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9C" w:rsidRPr="00DF07CD" w:rsidRDefault="002F259C" w:rsidP="00DF07C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07CD">
        <w:rPr>
          <w:rFonts w:ascii="Times New Roman" w:hAnsi="Times New Roman" w:cs="Times New Roman"/>
          <w:b/>
          <w:sz w:val="28"/>
          <w:szCs w:val="24"/>
        </w:rPr>
        <w:t>Аннотация к рабочей программе учебной дисциплины</w:t>
      </w:r>
    </w:p>
    <w:p w:rsidR="002F259C" w:rsidRPr="00DF07CD" w:rsidRDefault="00DF07CD" w:rsidP="00DF07C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07CD">
        <w:rPr>
          <w:rFonts w:ascii="Times New Roman" w:hAnsi="Times New Roman" w:cs="Times New Roman"/>
          <w:b/>
          <w:sz w:val="28"/>
          <w:szCs w:val="24"/>
        </w:rPr>
        <w:t>«</w:t>
      </w:r>
      <w:r w:rsidR="00E20294" w:rsidRPr="00DF07CD">
        <w:rPr>
          <w:rFonts w:ascii="Times New Roman" w:hAnsi="Times New Roman" w:cs="Times New Roman"/>
          <w:b/>
          <w:sz w:val="28"/>
          <w:szCs w:val="24"/>
        </w:rPr>
        <w:t>Русский язык и культура речи</w:t>
      </w:r>
      <w:r w:rsidRPr="00DF07CD">
        <w:rPr>
          <w:rFonts w:ascii="Times New Roman" w:hAnsi="Times New Roman" w:cs="Times New Roman"/>
          <w:b/>
          <w:sz w:val="28"/>
          <w:szCs w:val="24"/>
        </w:rPr>
        <w:t>»</w:t>
      </w:r>
    </w:p>
    <w:p w:rsidR="002F259C" w:rsidRPr="00DF07CD" w:rsidRDefault="002F259C" w:rsidP="00DF07CD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F259C" w:rsidRPr="00DF07CD" w:rsidRDefault="002F259C" w:rsidP="00DF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F07CD">
        <w:rPr>
          <w:rFonts w:ascii="Times New Roman" w:hAnsi="Times New Roman" w:cs="Times New Roman"/>
          <w:sz w:val="28"/>
          <w:szCs w:val="24"/>
        </w:rPr>
        <w:t>Рабочая программа учебной дисциплины является частью  основной профессиональной образовательной программы в соответствии с ФГОС по специальностям среднего профессионального образования</w:t>
      </w:r>
      <w:r w:rsidR="00E20294" w:rsidRPr="00DF07CD">
        <w:rPr>
          <w:rFonts w:ascii="Times New Roman" w:hAnsi="Times New Roman" w:cs="Times New Roman"/>
          <w:sz w:val="28"/>
          <w:szCs w:val="24"/>
        </w:rPr>
        <w:t xml:space="preserve"> </w:t>
      </w:r>
      <w:r w:rsidRPr="00DF07CD">
        <w:rPr>
          <w:rFonts w:ascii="Times New Roman" w:hAnsi="Times New Roman" w:cs="Times New Roman"/>
          <w:sz w:val="28"/>
          <w:szCs w:val="24"/>
        </w:rPr>
        <w:t>050144 Дошкольное образование.</w:t>
      </w:r>
      <w:bookmarkStart w:id="0" w:name="_GoBack"/>
      <w:bookmarkEnd w:id="0"/>
    </w:p>
    <w:p w:rsidR="002F259C" w:rsidRPr="00DF07CD" w:rsidRDefault="00DF07CD" w:rsidP="00DF0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F259C" w:rsidRPr="00DF07CD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уметь: </w:t>
      </w:r>
    </w:p>
    <w:p w:rsidR="002F259C" w:rsidRPr="00DF07CD" w:rsidRDefault="002F259C" w:rsidP="00DF07CD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sz w:val="28"/>
        </w:rPr>
      </w:pPr>
      <w:r w:rsidRPr="00DF07CD">
        <w:rPr>
          <w:b/>
          <w:bCs/>
          <w:sz w:val="28"/>
        </w:rPr>
        <w:t>-</w:t>
      </w:r>
      <w:r w:rsidRPr="00DF07CD">
        <w:rPr>
          <w:sz w:val="28"/>
        </w:rPr>
        <w:t xml:space="preserve"> строить и анализировать свою речь в соответствии с языковыми и коммуникативными нормами;</w:t>
      </w:r>
    </w:p>
    <w:p w:rsidR="002F259C" w:rsidRPr="00DF07CD" w:rsidRDefault="002F259C" w:rsidP="00DF07CD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sz w:val="28"/>
        </w:rPr>
      </w:pPr>
      <w:r w:rsidRPr="00DF07CD">
        <w:rPr>
          <w:b/>
          <w:bCs/>
          <w:sz w:val="28"/>
        </w:rPr>
        <w:t>-</w:t>
      </w:r>
      <w:r w:rsidRPr="00DF07CD">
        <w:rPr>
          <w:sz w:val="28"/>
        </w:rPr>
        <w:t>устранять ошибки в устной и письменной речи в соответствии с нормами русского литературного языка; пользоваться словарями и справочниками.</w:t>
      </w:r>
    </w:p>
    <w:p w:rsidR="002F259C" w:rsidRPr="00DF07CD" w:rsidRDefault="002F259C" w:rsidP="00DF07CD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sz w:val="28"/>
        </w:rPr>
      </w:pPr>
      <w:r w:rsidRPr="00DF07CD">
        <w:rPr>
          <w:sz w:val="28"/>
        </w:rPr>
        <w:t>- использовать средства  художественной выразительности;</w:t>
      </w:r>
    </w:p>
    <w:p w:rsidR="002F259C" w:rsidRPr="00DF07CD" w:rsidRDefault="002F259C" w:rsidP="00DF07CD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sz w:val="28"/>
        </w:rPr>
      </w:pPr>
      <w:r w:rsidRPr="00DF07CD">
        <w:rPr>
          <w:sz w:val="28"/>
        </w:rPr>
        <w:t>- продуцировать тексты деловых и учебно-научных жанров</w:t>
      </w:r>
    </w:p>
    <w:p w:rsidR="002F259C" w:rsidRPr="00DF07CD" w:rsidRDefault="002F259C" w:rsidP="00DF07CD">
      <w:pPr>
        <w:pStyle w:val="a3"/>
        <w:ind w:firstLine="709"/>
        <w:jc w:val="both"/>
        <w:rPr>
          <w:b/>
          <w:bCs/>
          <w:sz w:val="28"/>
        </w:rPr>
      </w:pPr>
    </w:p>
    <w:p w:rsidR="002F259C" w:rsidRPr="00DF07CD" w:rsidRDefault="002F259C" w:rsidP="00DF07C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DF07CD">
        <w:rPr>
          <w:rFonts w:ascii="Times New Roman" w:hAnsi="Times New Roman" w:cs="Times New Roman"/>
          <w:sz w:val="28"/>
          <w:szCs w:val="24"/>
        </w:rPr>
        <w:t>В результате освоения учебной дисциплины обучающийся должен знать</w:t>
      </w:r>
      <w:r w:rsidRPr="00DF07CD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2F259C" w:rsidRPr="00DF07CD" w:rsidRDefault="002F259C" w:rsidP="00DF07CD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F07CD">
        <w:rPr>
          <w:rFonts w:ascii="Times New Roman" w:hAnsi="Times New Roman" w:cs="Times New Roman"/>
          <w:b/>
          <w:bCs/>
          <w:sz w:val="28"/>
          <w:szCs w:val="24"/>
        </w:rPr>
        <w:t xml:space="preserve">- </w:t>
      </w:r>
      <w:r w:rsidRPr="00DF07CD">
        <w:rPr>
          <w:rFonts w:ascii="Times New Roman" w:hAnsi="Times New Roman" w:cs="Times New Roman"/>
          <w:sz w:val="28"/>
          <w:szCs w:val="24"/>
        </w:rPr>
        <w:t xml:space="preserve">различия между языком и речью,  их коммуникативные функции; </w:t>
      </w:r>
    </w:p>
    <w:p w:rsidR="002F259C" w:rsidRPr="00DF07CD" w:rsidRDefault="002F259C" w:rsidP="00DF07CD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sz w:val="28"/>
        </w:rPr>
      </w:pPr>
      <w:r w:rsidRPr="00DF07CD">
        <w:rPr>
          <w:b/>
          <w:bCs/>
          <w:sz w:val="28"/>
        </w:rPr>
        <w:t xml:space="preserve">- </w:t>
      </w:r>
      <w:r w:rsidRPr="00DF07CD">
        <w:rPr>
          <w:sz w:val="28"/>
        </w:rPr>
        <w:t>языковые нормы,  их разновидности;</w:t>
      </w:r>
    </w:p>
    <w:p w:rsidR="002F259C" w:rsidRPr="00DF07CD" w:rsidRDefault="002F259C" w:rsidP="00DF07CD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sz w:val="28"/>
        </w:rPr>
      </w:pPr>
      <w:r w:rsidRPr="00DF07CD">
        <w:rPr>
          <w:b/>
          <w:bCs/>
          <w:sz w:val="28"/>
        </w:rPr>
        <w:t>-</w:t>
      </w:r>
      <w:r w:rsidRPr="00DF07CD">
        <w:rPr>
          <w:sz w:val="28"/>
        </w:rPr>
        <w:t xml:space="preserve"> </w:t>
      </w:r>
      <w:r w:rsidRPr="00DF07CD">
        <w:rPr>
          <w:color w:val="000000"/>
          <w:sz w:val="28"/>
        </w:rPr>
        <w:t xml:space="preserve">нарушение норм современного русского литературного языка </w:t>
      </w:r>
      <w:r w:rsidRPr="00DF07CD">
        <w:rPr>
          <w:sz w:val="28"/>
        </w:rPr>
        <w:t>и способы их устранения;</w:t>
      </w:r>
    </w:p>
    <w:p w:rsidR="002F259C" w:rsidRPr="00DF07CD" w:rsidRDefault="002F259C" w:rsidP="00DF07CD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sz w:val="28"/>
        </w:rPr>
      </w:pPr>
      <w:r w:rsidRPr="00DF07CD">
        <w:rPr>
          <w:b/>
          <w:bCs/>
          <w:sz w:val="28"/>
        </w:rPr>
        <w:t xml:space="preserve">- </w:t>
      </w:r>
      <w:r w:rsidRPr="00DF07CD">
        <w:rPr>
          <w:sz w:val="28"/>
        </w:rPr>
        <w:t xml:space="preserve">признаки текста и его стилистическую принадлежность; </w:t>
      </w:r>
    </w:p>
    <w:p w:rsidR="002F259C" w:rsidRPr="00DF07CD" w:rsidRDefault="002F259C" w:rsidP="00DF07CD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sz w:val="28"/>
        </w:rPr>
      </w:pPr>
    </w:p>
    <w:p w:rsidR="002F259C" w:rsidRPr="00DF07CD" w:rsidRDefault="002F259C" w:rsidP="00DF0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F07CD">
        <w:rPr>
          <w:rFonts w:ascii="Times New Roman" w:hAnsi="Times New Roman" w:cs="Times New Roman"/>
          <w:bCs/>
          <w:sz w:val="28"/>
          <w:szCs w:val="24"/>
        </w:rPr>
        <w:t>Количество часов на освоение программы дисциплины:</w:t>
      </w:r>
    </w:p>
    <w:p w:rsidR="00DF07CD" w:rsidRDefault="002F259C" w:rsidP="00DF0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F07CD">
        <w:rPr>
          <w:rFonts w:ascii="Times New Roman" w:hAnsi="Times New Roman" w:cs="Times New Roman"/>
          <w:sz w:val="28"/>
          <w:szCs w:val="24"/>
        </w:rPr>
        <w:t xml:space="preserve">максимальной учебной  нагрузки </w:t>
      </w:r>
      <w:proofErr w:type="gramStart"/>
      <w:r w:rsidRPr="00DF07CD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DF07CD">
        <w:rPr>
          <w:rFonts w:ascii="Times New Roman" w:hAnsi="Times New Roman" w:cs="Times New Roman"/>
          <w:sz w:val="28"/>
          <w:szCs w:val="24"/>
        </w:rPr>
        <w:t xml:space="preserve"> 90 часов, в том числе:</w:t>
      </w:r>
    </w:p>
    <w:p w:rsidR="002F259C" w:rsidRPr="00DF07CD" w:rsidRDefault="002F259C" w:rsidP="00DF0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F07CD">
        <w:rPr>
          <w:rFonts w:ascii="Times New Roman" w:hAnsi="Times New Roman" w:cs="Times New Roman"/>
          <w:sz w:val="28"/>
          <w:szCs w:val="24"/>
        </w:rPr>
        <w:t xml:space="preserve">обязательной аудиторной учебной нагрузки </w:t>
      </w:r>
      <w:proofErr w:type="gramStart"/>
      <w:r w:rsidRPr="00DF07CD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DF07CD">
        <w:rPr>
          <w:rFonts w:ascii="Times New Roman" w:hAnsi="Times New Roman" w:cs="Times New Roman"/>
          <w:sz w:val="28"/>
          <w:szCs w:val="24"/>
        </w:rPr>
        <w:t xml:space="preserve"> 60 часов;</w:t>
      </w:r>
    </w:p>
    <w:p w:rsidR="002F259C" w:rsidRPr="00DF07CD" w:rsidRDefault="002F259C" w:rsidP="00DF0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F07CD">
        <w:rPr>
          <w:rFonts w:ascii="Times New Roman" w:hAnsi="Times New Roman" w:cs="Times New Roman"/>
          <w:sz w:val="28"/>
          <w:szCs w:val="24"/>
        </w:rPr>
        <w:t>самостоятельной работы обучающегося 30 часов.</w:t>
      </w:r>
    </w:p>
    <w:p w:rsidR="002F259C" w:rsidRPr="00DF07CD" w:rsidRDefault="002F259C" w:rsidP="00DF07CD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F07CD">
        <w:rPr>
          <w:rFonts w:ascii="Times New Roman" w:hAnsi="Times New Roman" w:cs="Times New Roman"/>
          <w:sz w:val="28"/>
          <w:szCs w:val="24"/>
        </w:rPr>
        <w:t>Форма контроля: дифференцированный зачёт.</w:t>
      </w:r>
    </w:p>
    <w:p w:rsidR="002F259C" w:rsidRPr="00DF07CD" w:rsidRDefault="002F259C" w:rsidP="00DF07CD">
      <w:pPr>
        <w:ind w:firstLine="709"/>
        <w:jc w:val="both"/>
        <w:rPr>
          <w:sz w:val="24"/>
        </w:rPr>
      </w:pPr>
      <w:r w:rsidRPr="00DF07CD">
        <w:rPr>
          <w:rFonts w:ascii="Times New Roman" w:hAnsi="Times New Roman" w:cs="Times New Roman"/>
          <w:sz w:val="28"/>
          <w:szCs w:val="24"/>
        </w:rPr>
        <w:t>Разработчик: Миргород Н.С., преподаватель русского языка и литературы.</w:t>
      </w:r>
    </w:p>
    <w:p w:rsidR="00047FF8" w:rsidRPr="002F259C" w:rsidRDefault="00047FF8">
      <w:pPr>
        <w:rPr>
          <w:rFonts w:ascii="Times New Roman" w:hAnsi="Times New Roman" w:cs="Times New Roman"/>
          <w:sz w:val="24"/>
          <w:szCs w:val="24"/>
        </w:rPr>
      </w:pPr>
    </w:p>
    <w:sectPr w:rsidR="00047FF8" w:rsidRPr="002F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25635"/>
    <w:multiLevelType w:val="hybridMultilevel"/>
    <w:tmpl w:val="042A1C08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259C"/>
    <w:rsid w:val="00047FF8"/>
    <w:rsid w:val="002F259C"/>
    <w:rsid w:val="00A31D92"/>
    <w:rsid w:val="00DF07CD"/>
    <w:rsid w:val="00E2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uiPriority w:val="99"/>
    <w:semiHidden/>
    <w:unhideWhenUsed/>
    <w:rsid w:val="002F259C"/>
    <w:pPr>
      <w:numPr>
        <w:numId w:val="1"/>
      </w:numPr>
      <w:tabs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2F25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F25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user4</cp:lastModifiedBy>
  <cp:revision>5</cp:revision>
  <dcterms:created xsi:type="dcterms:W3CDTF">2014-02-26T17:25:00Z</dcterms:created>
  <dcterms:modified xsi:type="dcterms:W3CDTF">2014-03-03T08:26:00Z</dcterms:modified>
</cp:coreProperties>
</file>